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6128F" w14:textId="77777777" w:rsidR="006A1E65" w:rsidRDefault="006A1E65" w:rsidP="006A1E65">
      <w:pPr>
        <w:spacing w:after="0" w:line="480" w:lineRule="auto"/>
        <w:ind w:firstLine="720"/>
        <w:rPr>
          <w:color w:val="000000"/>
          <w:shd w:val="clear" w:color="auto" w:fill="FFFFFF"/>
        </w:rPr>
      </w:pPr>
      <m:oMathPara>
        <m:oMath>
          <m:r>
            <w:rPr>
              <w:rFonts w:ascii="Cambria Math" w:hAnsi="Cambria Math" w:cs="Cambria Math"/>
              <w:color w:val="000000"/>
              <w:shd w:val="clear" w:color="auto" w:fill="FFFFFF"/>
            </w:rPr>
            <m:t>CI</m:t>
          </m:r>
          <m:r>
            <m:rPr>
              <m:sty m:val="p"/>
            </m:rPr>
            <w:rPr>
              <w:rFonts w:ascii="Cambria Math" w:hAnsi="Cambria Math" w:cs="Cambria Math"/>
              <w:color w:val="000000"/>
              <w:shd w:val="clear" w:color="auto" w:fill="FFFFFF"/>
            </w:rPr>
            <m:t>=</m:t>
          </m:r>
          <m:f>
            <m:fPr>
              <m:ctrlPr>
                <w:rPr>
                  <w:rFonts w:ascii="Cambria Math" w:hAnsi="Cambria Math"/>
                  <w:color w:val="000000"/>
                  <w:shd w:val="clear" w:color="auto" w:fill="FFFFFF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Cambria Math"/>
                      <w:color w:val="000000"/>
                      <w:shd w:val="clear" w:color="auto" w:fill="FFFFFF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  <w:color w:val="000000"/>
                      <w:shd w:val="clear" w:color="auto" w:fill="FFFFFF"/>
                    </w:rPr>
                    <m:t>Impedance at time point n</m:t>
                  </m:r>
                </m:e>
              </m:d>
              <m:r>
                <w:rPr>
                  <w:rFonts w:ascii="Cambria Math" w:hAnsi="Cambria Math" w:cs="Cambria Math"/>
                  <w:color w:val="000000"/>
                  <w:shd w:val="clear" w:color="auto" w:fill="FFFFFF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Cambria Math"/>
                  <w:color w:val="000000"/>
                  <w:shd w:val="clear" w:color="auto" w:fill="FFFFFF"/>
                </w:rPr>
                <m:t>(impedance in the absence of cells)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color w:val="000000"/>
                  <w:shd w:val="clear" w:color="auto" w:fill="FFFFFF"/>
                </w:rPr>
                <m:t>normal impedance value</m:t>
              </m:r>
            </m:den>
          </m:f>
        </m:oMath>
      </m:oMathPara>
    </w:p>
    <w:p w14:paraId="47FDBB07" w14:textId="77777777" w:rsidR="006A1E65" w:rsidRDefault="006A1E65">
      <w:bookmarkStart w:id="0" w:name="_GoBack"/>
      <w:bookmarkEnd w:id="0"/>
    </w:p>
    <w:sectPr w:rsidR="006A1E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65"/>
    <w:rsid w:val="006A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07EC8"/>
  <w15:chartTrackingRefBased/>
  <w15:docId w15:val="{B5177013-57A3-4148-A25D-DCD9CCDE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E65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2019-11-20T15:01:00Z</dcterms:created>
  <dcterms:modified xsi:type="dcterms:W3CDTF">2019-11-20T15:02:00Z</dcterms:modified>
</cp:coreProperties>
</file>